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128C9" w14:textId="50CE49F6" w:rsidR="00693B54" w:rsidRPr="00D257E9" w:rsidRDefault="00D257E9" w:rsidP="00C12F51">
      <w:pPr>
        <w:rPr>
          <w:b/>
          <w:bCs/>
          <w:sz w:val="22"/>
        </w:rPr>
      </w:pPr>
      <w:r w:rsidRPr="00D257E9">
        <w:rPr>
          <w:rFonts w:hint="eastAsia"/>
          <w:b/>
          <w:bCs/>
          <w:sz w:val="22"/>
        </w:rPr>
        <w:t>遠州チャイルドにご参加の選手及びご家族への健康</w:t>
      </w:r>
      <w:r w:rsidR="00966D31">
        <w:rPr>
          <w:rFonts w:hint="eastAsia"/>
          <w:b/>
          <w:bCs/>
          <w:sz w:val="22"/>
        </w:rPr>
        <w:t>情報管理</w:t>
      </w:r>
      <w:r w:rsidRPr="00D257E9">
        <w:rPr>
          <w:rFonts w:hint="eastAsia"/>
          <w:b/>
          <w:bCs/>
          <w:sz w:val="22"/>
        </w:rPr>
        <w:t>システム導入について</w:t>
      </w:r>
    </w:p>
    <w:p w14:paraId="6E43FA63" w14:textId="40E99715" w:rsidR="00D257E9" w:rsidRDefault="00D257E9" w:rsidP="00C12F51"/>
    <w:p w14:paraId="6BA64B25" w14:textId="338A9580" w:rsidR="00E35F9D" w:rsidRPr="00E35F9D" w:rsidRDefault="00D257E9" w:rsidP="00E35F9D">
      <w:r>
        <w:rPr>
          <w:rFonts w:hint="eastAsia"/>
        </w:rPr>
        <w:t>日本テニス協会より開発された健康</w:t>
      </w:r>
      <w:r w:rsidR="00966D31">
        <w:rPr>
          <w:rFonts w:hint="eastAsia"/>
        </w:rPr>
        <w:t>情報管理システム</w:t>
      </w:r>
      <w:proofErr w:type="spellStart"/>
      <w:r>
        <w:t>HeaLo</w:t>
      </w:r>
      <w:proofErr w:type="spellEnd"/>
      <w:r>
        <w:rPr>
          <w:rFonts w:hint="eastAsia"/>
        </w:rPr>
        <w:t>が今後ジュニアの大会では導入することが決定しました。</w:t>
      </w:r>
      <w:r w:rsidR="00E35F9D">
        <w:rPr>
          <w:rFonts w:hint="eastAsia"/>
        </w:rPr>
        <w:t>特に</w:t>
      </w:r>
      <w:r w:rsidR="00E35F9D">
        <w:t>JTA</w:t>
      </w:r>
      <w:r w:rsidR="00E35F9D" w:rsidRPr="00E35F9D">
        <w:rPr>
          <w:rFonts w:hint="eastAsia"/>
        </w:rPr>
        <w:t>ジュニアランキング対象大会につきましては、</w:t>
      </w:r>
    </w:p>
    <w:p w14:paraId="659DACAC" w14:textId="4AF13F4E" w:rsidR="00E35F9D" w:rsidRPr="00E35F9D" w:rsidRDefault="00E35F9D" w:rsidP="00E35F9D">
      <w:r w:rsidRPr="00E35F9D">
        <w:rPr>
          <w:rFonts w:hint="eastAsia"/>
        </w:rPr>
        <w:t>9月以降に行われる地域予選以上の大会では本システムのご利用</w:t>
      </w:r>
      <w:r>
        <w:rPr>
          <w:rFonts w:hint="eastAsia"/>
        </w:rPr>
        <w:t>が</w:t>
      </w:r>
      <w:r w:rsidRPr="00E35F9D">
        <w:rPr>
          <w:rFonts w:hint="eastAsia"/>
        </w:rPr>
        <w:t>必須と</w:t>
      </w:r>
      <w:r>
        <w:rPr>
          <w:rFonts w:hint="eastAsia"/>
        </w:rPr>
        <w:t>なります。</w:t>
      </w:r>
    </w:p>
    <w:p w14:paraId="5C55E8DA" w14:textId="5ADFF9DE" w:rsidR="00D257E9" w:rsidRDefault="00D257E9" w:rsidP="00C12F51">
      <w:r>
        <w:rPr>
          <w:rFonts w:hint="eastAsia"/>
        </w:rPr>
        <w:t>そこで</w:t>
      </w:r>
      <w:r w:rsidR="00E35F9D">
        <w:rPr>
          <w:rFonts w:hint="eastAsia"/>
        </w:rPr>
        <w:t>本</w:t>
      </w:r>
      <w:r>
        <w:rPr>
          <w:rFonts w:hint="eastAsia"/>
        </w:rPr>
        <w:t>大会より</w:t>
      </w:r>
      <w:r w:rsidR="00E35F9D">
        <w:rPr>
          <w:rFonts w:hint="eastAsia"/>
        </w:rPr>
        <w:t>試験的にも</w:t>
      </w:r>
      <w:r>
        <w:rPr>
          <w:rFonts w:hint="eastAsia"/>
        </w:rPr>
        <w:t>導入することとなりました。</w:t>
      </w:r>
    </w:p>
    <w:p w14:paraId="61974E56" w14:textId="35A76668" w:rsidR="00D257E9" w:rsidRDefault="00D257E9" w:rsidP="00C12F51">
      <w:r>
        <w:rPr>
          <w:rFonts w:hint="eastAsia"/>
        </w:rPr>
        <w:t>詳しいログイン方法等は</w:t>
      </w:r>
      <w:r w:rsidR="00E35F9D">
        <w:rPr>
          <w:rFonts w:hint="eastAsia"/>
        </w:rPr>
        <w:t>添付資料か浜松市テニス協会のホームページを御覧ください</w:t>
      </w:r>
    </w:p>
    <w:p w14:paraId="1EE1F23E" w14:textId="77777777" w:rsidR="00D257E9" w:rsidRDefault="00D257E9" w:rsidP="00C12F51"/>
    <w:p w14:paraId="3E189661" w14:textId="11B31E61" w:rsidR="008A17B8" w:rsidRDefault="008A17B8" w:rsidP="00C12F51">
      <w:r>
        <w:rPr>
          <w:rFonts w:hint="eastAsia"/>
        </w:rPr>
        <w:t>■</w:t>
      </w:r>
      <w:r w:rsidR="006E458B">
        <w:rPr>
          <w:rFonts w:hint="eastAsia"/>
        </w:rPr>
        <w:t>日々の</w:t>
      </w:r>
      <w:r>
        <w:rPr>
          <w:rFonts w:hint="eastAsia"/>
        </w:rPr>
        <w:t>健康情報</w:t>
      </w:r>
      <w:r w:rsidR="006E458B">
        <w:rPr>
          <w:rFonts w:hint="eastAsia"/>
        </w:rPr>
        <w:t>入力方法について</w:t>
      </w:r>
    </w:p>
    <w:p w14:paraId="2861F977" w14:textId="65DBAB20" w:rsidR="00C357BB" w:rsidRDefault="00693B54" w:rsidP="00C12F51">
      <w:r>
        <w:rPr>
          <w:rFonts w:hint="eastAsia"/>
        </w:rPr>
        <w:t>本大会に出場する</w:t>
      </w:r>
      <w:r w:rsidR="005C55A0">
        <w:rPr>
          <w:rFonts w:hint="eastAsia"/>
        </w:rPr>
        <w:t>選手</w:t>
      </w:r>
      <w:r w:rsidR="005C55A0" w:rsidRPr="00966D31">
        <w:rPr>
          <w:rFonts w:hint="eastAsia"/>
        </w:rPr>
        <w:t>（や</w:t>
      </w:r>
      <w:r w:rsidR="00EE3A61" w:rsidRPr="00966D31">
        <w:rPr>
          <w:rFonts w:hint="eastAsia"/>
        </w:rPr>
        <w:t>その</w:t>
      </w:r>
      <w:r w:rsidR="005C55A0" w:rsidRPr="00966D31">
        <w:rPr>
          <w:rFonts w:hint="eastAsia"/>
        </w:rPr>
        <w:t>帯同者等）</w:t>
      </w:r>
      <w:r w:rsidR="00BD1AFE">
        <w:rPr>
          <w:rFonts w:hint="eastAsia"/>
        </w:rPr>
        <w:t>は</w:t>
      </w:r>
      <w:r w:rsidR="009D7F0F">
        <w:rPr>
          <w:rFonts w:hint="eastAsia"/>
        </w:rPr>
        <w:t>、</w:t>
      </w:r>
      <w:r w:rsidR="000C3FEC">
        <w:rPr>
          <w:rFonts w:hint="eastAsia"/>
        </w:rPr>
        <w:t>大会14日前から大会終了後14日後まで</w:t>
      </w:r>
      <w:r w:rsidR="00DC540E">
        <w:rPr>
          <w:rFonts w:hint="eastAsia"/>
        </w:rPr>
        <w:t>毎日欠かさず</w:t>
      </w:r>
      <w:r w:rsidR="00E57EEB">
        <w:rPr>
          <w:rFonts w:hint="eastAsia"/>
        </w:rPr>
        <w:t>健康情報の</w:t>
      </w:r>
      <w:r w:rsidR="00DB2454">
        <w:rPr>
          <w:rFonts w:hint="eastAsia"/>
        </w:rPr>
        <w:t>記録</w:t>
      </w:r>
      <w:r w:rsidR="00E57EEB">
        <w:rPr>
          <w:rFonts w:hint="eastAsia"/>
        </w:rPr>
        <w:t>をお願い致します</w:t>
      </w:r>
      <w:r w:rsidR="00E57EEB">
        <w:t>。</w:t>
      </w:r>
      <w:r w:rsidR="008C6E78">
        <w:rPr>
          <w:rFonts w:hint="eastAsia"/>
        </w:rPr>
        <w:t>以下の</w:t>
      </w:r>
      <w:r w:rsidR="008C6E78">
        <w:t xml:space="preserve"> URL </w:t>
      </w:r>
      <w:r w:rsidR="008C6E78" w:rsidRPr="00FE3229">
        <w:t>または QR コード</w:t>
      </w:r>
      <w:r w:rsidR="008C6E78">
        <w:t>より</w:t>
      </w:r>
      <w:r w:rsidR="006E458B">
        <w:rPr>
          <w:rFonts w:hint="eastAsia"/>
        </w:rPr>
        <w:t>利用者</w:t>
      </w:r>
      <w:r w:rsidR="00A044C3">
        <w:rPr>
          <w:rFonts w:hint="eastAsia"/>
        </w:rPr>
        <w:t>登録</w:t>
      </w:r>
      <w:r w:rsidR="006E458B">
        <w:rPr>
          <w:rFonts w:hint="eastAsia"/>
        </w:rPr>
        <w:t>を</w:t>
      </w:r>
      <w:r w:rsidR="00C56C34">
        <w:rPr>
          <w:rFonts w:hint="eastAsia"/>
        </w:rPr>
        <w:t>サイト上で</w:t>
      </w:r>
      <w:r w:rsidR="00C80C4F">
        <w:rPr>
          <w:rFonts w:hint="eastAsia"/>
        </w:rPr>
        <w:t>行って</w:t>
      </w:r>
      <w:r w:rsidR="0084293B">
        <w:rPr>
          <w:rFonts w:hint="eastAsia"/>
        </w:rPr>
        <w:t>ください</w:t>
      </w:r>
      <w:r w:rsidR="00EB642C">
        <w:rPr>
          <w:rFonts w:hint="eastAsia"/>
        </w:rPr>
        <w:t>。</w:t>
      </w:r>
      <w:r w:rsidR="000D04D9">
        <w:rPr>
          <w:rFonts w:hint="eastAsia"/>
        </w:rPr>
        <w:t>大会期間中は</w:t>
      </w:r>
      <w:r w:rsidR="009E3054">
        <w:rPr>
          <w:rFonts w:hint="eastAsia"/>
        </w:rPr>
        <w:t>遅くとも会場到着</w:t>
      </w:r>
      <w:r w:rsidR="00AF67FB">
        <w:rPr>
          <w:rFonts w:hint="eastAsia"/>
        </w:rPr>
        <w:t>の</w:t>
      </w:r>
      <w:r w:rsidR="009E3054">
        <w:rPr>
          <w:rFonts w:hint="eastAsia"/>
        </w:rPr>
        <w:t>1時間前</w:t>
      </w:r>
      <w:r w:rsidR="00AF67FB">
        <w:rPr>
          <w:rFonts w:hint="eastAsia"/>
        </w:rPr>
        <w:t>までに</w:t>
      </w:r>
      <w:r w:rsidR="00FE26DE">
        <w:rPr>
          <w:rFonts w:hint="eastAsia"/>
        </w:rPr>
        <w:t>大会前14日分の</w:t>
      </w:r>
      <w:r w:rsidR="007A5672">
        <w:rPr>
          <w:rFonts w:hint="eastAsia"/>
        </w:rPr>
        <w:t>登録</w:t>
      </w:r>
      <w:r w:rsidR="00AF67FB">
        <w:rPr>
          <w:rFonts w:hint="eastAsia"/>
        </w:rPr>
        <w:t>を完了して</w:t>
      </w:r>
      <w:r w:rsidR="00FE26DE">
        <w:rPr>
          <w:rFonts w:hint="eastAsia"/>
        </w:rPr>
        <w:t>おいて</w:t>
      </w:r>
      <w:r w:rsidR="00AF67FB">
        <w:rPr>
          <w:rFonts w:hint="eastAsia"/>
        </w:rPr>
        <w:t>ください</w:t>
      </w:r>
      <w:r w:rsidR="000D04D9">
        <w:rPr>
          <w:rFonts w:hint="eastAsia"/>
        </w:rPr>
        <w:t>。</w:t>
      </w:r>
    </w:p>
    <w:p w14:paraId="6A759698" w14:textId="4BCF5056" w:rsidR="00EB642C" w:rsidRDefault="5C8B7DBB" w:rsidP="20EA4F58">
      <w:r>
        <w:t>なお、未入力が続いた場合や所定の症状が認められた場合、虚偽の報告と認められた場合は大会主催者の判断により出場が認められない可能性がありますのでご注意ください。詳細は別紙をご確認ください。</w:t>
      </w:r>
    </w:p>
    <w:p w14:paraId="618BBE2F" w14:textId="181B600B" w:rsidR="00C12F51" w:rsidRDefault="00C12F51" w:rsidP="00C12F51"/>
    <w:p w14:paraId="490BFC72" w14:textId="6D40533F" w:rsidR="00C12F51" w:rsidRDefault="006D08D8" w:rsidP="00C12F51">
      <w:r>
        <w:rPr>
          <w:rFonts w:hint="eastAsia"/>
          <w:noProof/>
        </w:rPr>
        <mc:AlternateContent>
          <mc:Choice Requires="wpc">
            <w:drawing>
              <wp:anchor distT="0" distB="0" distL="114300" distR="114300" simplePos="0" relativeHeight="251658240" behindDoc="0" locked="0" layoutInCell="1" allowOverlap="1" wp14:anchorId="21735AEB" wp14:editId="527C5D43">
                <wp:simplePos x="0" y="0"/>
                <wp:positionH relativeFrom="column">
                  <wp:posOffset>4071620</wp:posOffset>
                </wp:positionH>
                <wp:positionV relativeFrom="paragraph">
                  <wp:posOffset>84455</wp:posOffset>
                </wp:positionV>
                <wp:extent cx="1241425" cy="1146175"/>
                <wp:effectExtent l="0" t="0" r="3175" b="0"/>
                <wp:wrapSquare wrapText="bothSides"/>
                <wp:docPr id="1"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a:noFill/>
                        </a:ln>
                      </wpc:whole>
                      <wps:wsp>
                        <wps:cNvPr id="2" name="テキスト ボックス 2"/>
                        <wps:cNvSpPr txBox="1"/>
                        <wps:spPr>
                          <a:xfrm>
                            <a:off x="0" y="0"/>
                            <a:ext cx="1205865" cy="1107440"/>
                          </a:xfrm>
                          <a:prstGeom prst="rect">
                            <a:avLst/>
                          </a:prstGeom>
                          <a:solidFill>
                            <a:schemeClr val="lt1"/>
                          </a:solidFill>
                          <a:ln w="6350">
                            <a:solidFill>
                              <a:prstClr val="black"/>
                            </a:solidFill>
                          </a:ln>
                        </wps:spPr>
                        <wps:txbx>
                          <w:txbxContent>
                            <w:p w14:paraId="5E2FDFE3" w14:textId="0B18647B" w:rsidR="001B4160" w:rsidRPr="006D08D8" w:rsidRDefault="00966D31">
                              <w:pPr>
                                <w:rPr>
                                  <w:sz w:val="16"/>
                                  <w:szCs w:val="18"/>
                                </w:rPr>
                              </w:pPr>
                              <w:r>
                                <w:rPr>
                                  <w:noProof/>
                                  <w:sz w:val="16"/>
                                  <w:szCs w:val="18"/>
                                </w:rPr>
                                <w:drawing>
                                  <wp:inline distT="0" distB="0" distL="0" distR="0" wp14:anchorId="41D37F4D" wp14:editId="20AB7518">
                                    <wp:extent cx="1009650" cy="1009650"/>
                                    <wp:effectExtent l="0" t="0" r="6350" b="6350"/>
                                    <wp:docPr id="4" name="図 4"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QR コード&#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inline>
                                </w:drawing>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21735AEB" id="キャンバス 1" o:spid="_x0000_s1026" editas="canvas" style="position:absolute;left:0;text-align:left;margin-left:320.6pt;margin-top:6.65pt;width:97.75pt;height:90.25pt;z-index:251658240;mso-width-relative:margin;mso-height-relative:margin" coordsize="12414,1146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414;height:11461;visibility:visible;mso-wrap-style:square" filled="t">
                  <v:fill o:detectmouseclick="t"/>
                  <v:path o:connecttype="none"/>
                </v:shape>
                <v:shapetype id="_x0000_t202" coordsize="21600,21600" o:spt="202" path="m,l,21600r21600,l21600,xe">
                  <v:stroke joinstyle="miter"/>
                  <v:path gradientshapeok="t" o:connecttype="rect"/>
                </v:shapetype>
                <v:shape id="テキスト ボックス 2" o:spid="_x0000_s1028" type="#_x0000_t202" style="position:absolute;width:12058;height:11074;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" fillcolor="white [3201]" strokeweight=".5pt">
                  <v:textbox>
                    <w:txbxContent>
                      <w:p w14:paraId="5E2FDFE3" w14:textId="0B18647B" w:rsidR="001B4160" w:rsidRPr="006D08D8" w:rsidRDefault="00966D31">
                        <w:pPr>
                          <w:rPr>
                            <w:sz w:val="16"/>
                            <w:szCs w:val="18"/>
                          </w:rPr>
                        </w:pPr>
                        <w:r>
                          <w:rPr>
                            <w:noProof/>
                            <w:sz w:val="16"/>
                            <w:szCs w:val="18"/>
                          </w:rPr>
                          <w:drawing>
                            <wp:inline distT="0" distB="0" distL="0" distR="0" wp14:anchorId="41D37F4D" wp14:editId="20AB7518">
                              <wp:extent cx="1009650" cy="1009650"/>
                              <wp:effectExtent l="0" t="0" r="6350" b="6350"/>
                              <wp:docPr id="4" name="図 4"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QR コード&#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inline>
                          </w:drawing>
                        </w:r>
                      </w:p>
                    </w:txbxContent>
                  </v:textbox>
                </v:shape>
                <w10:wrap type="square"/>
              </v:group>
            </w:pict>
          </mc:Fallback>
        </mc:AlternateContent>
      </w:r>
      <w:r w:rsidR="00C12F51">
        <w:rPr>
          <w:rFonts w:hint="eastAsia"/>
        </w:rPr>
        <w:t>【</w:t>
      </w:r>
      <w:proofErr w:type="spellStart"/>
      <w:r w:rsidR="00C12F51">
        <w:t>HeaLo</w:t>
      </w:r>
      <w:proofErr w:type="spellEnd"/>
      <w:r w:rsidR="00C12F51">
        <w:t xml:space="preserve"> 利用</w:t>
      </w:r>
      <w:r w:rsidR="00594782">
        <w:rPr>
          <w:rFonts w:hint="eastAsia"/>
        </w:rPr>
        <w:t>者</w:t>
      </w:r>
      <w:r w:rsidR="00C12F51">
        <w:t>登録フォーム】</w:t>
      </w:r>
    </w:p>
    <w:p w14:paraId="4CDB7DD7" w14:textId="10EFC093" w:rsidR="00E51D1D" w:rsidRDefault="004129EF" w:rsidP="00F13AC8">
      <w:hyperlink r:id="rId8" w:history="1">
        <w:r w:rsidR="00966D31" w:rsidRPr="006C219A">
          <w:rPr>
            <w:rStyle w:val="a3"/>
          </w:rPr>
          <w:t>https://user-healo.jta-tennis.or.jp/register/yn5ato5g</w:t>
        </w:r>
      </w:hyperlink>
    </w:p>
    <w:p w14:paraId="35BF2019" w14:textId="77777777" w:rsidR="00966D31" w:rsidRPr="00966D31" w:rsidRDefault="00966D31" w:rsidP="00F13AC8"/>
    <w:p w14:paraId="4C747119" w14:textId="3CDD73D8" w:rsidR="006D08D8" w:rsidRDefault="00F13AC8" w:rsidP="00F13AC8">
      <w:r>
        <w:rPr>
          <w:rFonts w:hint="eastAsia"/>
        </w:rPr>
        <w:t>※登録が完了後、入力いただいたメールアドレスに</w:t>
      </w:r>
    </w:p>
    <w:p w14:paraId="09087FE2" w14:textId="3DCF1564" w:rsidR="00F13AC8" w:rsidRPr="00C12F51" w:rsidRDefault="00F13AC8" w:rsidP="00F13AC8">
      <w:r>
        <w:rPr>
          <w:rFonts w:hint="eastAsia"/>
        </w:rPr>
        <w:t>URLや初回パスワード（初回利用時）が届きます。</w:t>
      </w:r>
    </w:p>
    <w:p w14:paraId="3B0674B2" w14:textId="34D3E351" w:rsidR="00594782" w:rsidRPr="00F13AC8" w:rsidRDefault="00881A1D" w:rsidP="00C12F51">
      <w:r>
        <w:t>※</w:t>
      </w:r>
      <w:r w:rsidR="00206D0C">
        <w:t>利用者マニュアルは</w:t>
      </w:r>
      <w:hyperlink r:id="rId9">
        <w:r w:rsidR="00206D0C" w:rsidRPr="7312D135">
          <w:rPr>
            <w:rStyle w:val="a3"/>
          </w:rPr>
          <w:t>こちら</w:t>
        </w:r>
      </w:hyperlink>
      <w:r w:rsidR="00206D0C">
        <w:t>から</w:t>
      </w:r>
    </w:p>
    <w:p w14:paraId="7CC77789" w14:textId="0B41ADD9" w:rsidR="00594782" w:rsidRDefault="00594782" w:rsidP="00C12F51"/>
    <w:p w14:paraId="58FC0213" w14:textId="5C1A5C07" w:rsidR="00594782" w:rsidRDefault="00966D31" w:rsidP="00C12F51">
      <w:r>
        <w:rPr>
          <w:rFonts w:hint="eastAsia"/>
        </w:rPr>
        <w:t>ご理解とご協力をよろしくお願いいたします。</w:t>
      </w:r>
    </w:p>
    <w:sectPr w:rsidR="0059478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F51"/>
    <w:rsid w:val="000C3FEC"/>
    <w:rsid w:val="000D04D9"/>
    <w:rsid w:val="0015285D"/>
    <w:rsid w:val="001630EF"/>
    <w:rsid w:val="00196F5D"/>
    <w:rsid w:val="001A31FB"/>
    <w:rsid w:val="001B4160"/>
    <w:rsid w:val="001C3E02"/>
    <w:rsid w:val="00206D0C"/>
    <w:rsid w:val="002759E9"/>
    <w:rsid w:val="003511A1"/>
    <w:rsid w:val="0039263B"/>
    <w:rsid w:val="0039327E"/>
    <w:rsid w:val="003D20BA"/>
    <w:rsid w:val="003D5EC0"/>
    <w:rsid w:val="003E7FB6"/>
    <w:rsid w:val="004129EF"/>
    <w:rsid w:val="00421DF4"/>
    <w:rsid w:val="00425B95"/>
    <w:rsid w:val="00552746"/>
    <w:rsid w:val="00564429"/>
    <w:rsid w:val="005823F9"/>
    <w:rsid w:val="0058711E"/>
    <w:rsid w:val="00594782"/>
    <w:rsid w:val="005C55A0"/>
    <w:rsid w:val="005E52F4"/>
    <w:rsid w:val="005F7B9F"/>
    <w:rsid w:val="00631E27"/>
    <w:rsid w:val="006709BB"/>
    <w:rsid w:val="0068519C"/>
    <w:rsid w:val="00693B54"/>
    <w:rsid w:val="006D08D8"/>
    <w:rsid w:val="006E458B"/>
    <w:rsid w:val="00701DC4"/>
    <w:rsid w:val="007723AF"/>
    <w:rsid w:val="007A3C1C"/>
    <w:rsid w:val="007A5672"/>
    <w:rsid w:val="007C4B34"/>
    <w:rsid w:val="007F12FF"/>
    <w:rsid w:val="007F66C7"/>
    <w:rsid w:val="00813AED"/>
    <w:rsid w:val="0084293B"/>
    <w:rsid w:val="008657CA"/>
    <w:rsid w:val="00881A1D"/>
    <w:rsid w:val="008A17B8"/>
    <w:rsid w:val="008C6E78"/>
    <w:rsid w:val="00901889"/>
    <w:rsid w:val="009027CD"/>
    <w:rsid w:val="00920059"/>
    <w:rsid w:val="00966D31"/>
    <w:rsid w:val="009B143A"/>
    <w:rsid w:val="009D5154"/>
    <w:rsid w:val="009D7F0F"/>
    <w:rsid w:val="009E08A7"/>
    <w:rsid w:val="009E3054"/>
    <w:rsid w:val="009F5ADB"/>
    <w:rsid w:val="00A044C3"/>
    <w:rsid w:val="00AF67FB"/>
    <w:rsid w:val="00B40736"/>
    <w:rsid w:val="00BB6ABA"/>
    <w:rsid w:val="00BD1AFE"/>
    <w:rsid w:val="00C12F51"/>
    <w:rsid w:val="00C349AE"/>
    <w:rsid w:val="00C357BB"/>
    <w:rsid w:val="00C5697F"/>
    <w:rsid w:val="00C56C34"/>
    <w:rsid w:val="00C751E8"/>
    <w:rsid w:val="00C80C4F"/>
    <w:rsid w:val="00C873DE"/>
    <w:rsid w:val="00CF5198"/>
    <w:rsid w:val="00D257E9"/>
    <w:rsid w:val="00D34EF7"/>
    <w:rsid w:val="00D8711A"/>
    <w:rsid w:val="00DB2454"/>
    <w:rsid w:val="00DC540E"/>
    <w:rsid w:val="00E35F9D"/>
    <w:rsid w:val="00E51D1D"/>
    <w:rsid w:val="00E57EEB"/>
    <w:rsid w:val="00E6450A"/>
    <w:rsid w:val="00E918EC"/>
    <w:rsid w:val="00EB642C"/>
    <w:rsid w:val="00ED1897"/>
    <w:rsid w:val="00EE3380"/>
    <w:rsid w:val="00EE3A61"/>
    <w:rsid w:val="00F13AC8"/>
    <w:rsid w:val="00F77F17"/>
    <w:rsid w:val="00F93B8C"/>
    <w:rsid w:val="00FD3396"/>
    <w:rsid w:val="00FE049E"/>
    <w:rsid w:val="00FE26DE"/>
    <w:rsid w:val="00FE3229"/>
    <w:rsid w:val="20EA4F58"/>
    <w:rsid w:val="5C8B7DBB"/>
    <w:rsid w:val="7312D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426994"/>
  <w15:chartTrackingRefBased/>
  <w15:docId w15:val="{4BF5BA8B-848D-40E8-9124-05EE02CD9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1A1D"/>
    <w:rPr>
      <w:color w:val="0563C1" w:themeColor="hyperlink"/>
      <w:u w:val="single"/>
    </w:rPr>
  </w:style>
  <w:style w:type="character" w:styleId="a4">
    <w:name w:val="Unresolved Mention"/>
    <w:basedOn w:val="a0"/>
    <w:uiPriority w:val="99"/>
    <w:semiHidden/>
    <w:unhideWhenUsed/>
    <w:rsid w:val="00881A1D"/>
    <w:rPr>
      <w:color w:val="605E5C"/>
      <w:shd w:val="clear" w:color="auto" w:fill="E1DFDD"/>
    </w:rPr>
  </w:style>
  <w:style w:type="character" w:styleId="a5">
    <w:name w:val="FollowedHyperlink"/>
    <w:basedOn w:val="a0"/>
    <w:uiPriority w:val="99"/>
    <w:semiHidden/>
    <w:unhideWhenUsed/>
    <w:rsid w:val="001A31FB"/>
    <w:rPr>
      <w:color w:val="954F72" w:themeColor="followedHyperlink"/>
      <w:u w:val="single"/>
    </w:rPr>
  </w:style>
  <w:style w:type="paragraph" w:styleId="a6">
    <w:name w:val="Plain Text"/>
    <w:basedOn w:val="a"/>
    <w:link w:val="a7"/>
    <w:uiPriority w:val="99"/>
    <w:semiHidden/>
    <w:unhideWhenUsed/>
    <w:rsid w:val="00E35F9D"/>
    <w:rPr>
      <w:rFonts w:asciiTheme="minorEastAsia" w:hAnsi="Courier New" w:cs="Courier New"/>
    </w:rPr>
  </w:style>
  <w:style w:type="character" w:customStyle="1" w:styleId="a7">
    <w:name w:val="書式なし (文字)"/>
    <w:basedOn w:val="a0"/>
    <w:link w:val="a6"/>
    <w:uiPriority w:val="99"/>
    <w:semiHidden/>
    <w:rsid w:val="00E35F9D"/>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806513">
      <w:bodyDiv w:val="1"/>
      <w:marLeft w:val="0"/>
      <w:marRight w:val="0"/>
      <w:marTop w:val="0"/>
      <w:marBottom w:val="0"/>
      <w:divBdr>
        <w:top w:val="none" w:sz="0" w:space="0" w:color="auto"/>
        <w:left w:val="none" w:sz="0" w:space="0" w:color="auto"/>
        <w:bottom w:val="none" w:sz="0" w:space="0" w:color="auto"/>
        <w:right w:val="none" w:sz="0" w:space="0" w:color="auto"/>
      </w:divBdr>
    </w:div>
    <w:div w:id="1175073036">
      <w:bodyDiv w:val="1"/>
      <w:marLeft w:val="0"/>
      <w:marRight w:val="0"/>
      <w:marTop w:val="0"/>
      <w:marBottom w:val="0"/>
      <w:divBdr>
        <w:top w:val="none" w:sz="0" w:space="0" w:color="auto"/>
        <w:left w:val="none" w:sz="0" w:space="0" w:color="auto"/>
        <w:bottom w:val="none" w:sz="0" w:space="0" w:color="auto"/>
        <w:right w:val="none" w:sz="0" w:space="0" w:color="auto"/>
      </w:divBdr>
    </w:div>
    <w:div w:id="207246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er-healo.jta-tennis.or.jp/register/yn5ato5g" TargetMode="Externa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jtaoffice365.sharepoint.com/:f:/g/EsvNWiKGXvNErv0vrDxAMokBvwwjIcIxp5d47IjM4hzNaw?e=hQu6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677739FECBD9E458C247C81F2F7F784" ma:contentTypeVersion="2" ma:contentTypeDescription="新しいドキュメントを作成します。" ma:contentTypeScope="" ma:versionID="273e0adbe0435fac1ec543745865e062">
  <xsd:schema xmlns:xsd="http://www.w3.org/2001/XMLSchema" xmlns:xs="http://www.w3.org/2001/XMLSchema" xmlns:p="http://schemas.microsoft.com/office/2006/metadata/properties" xmlns:ns2="a5e08dc8-eb64-4436-b826-afb31b637e37" targetNamespace="http://schemas.microsoft.com/office/2006/metadata/properties" ma:root="true" ma:fieldsID="34d8a324912942cf0d176b3c9e6d6ba4" ns2:_="">
    <xsd:import namespace="a5e08dc8-eb64-4436-b826-afb31b637e3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08dc8-eb64-4436-b826-afb31b637e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D4329E-E48F-425A-A0BE-EF734C34EB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3B5CB9-3107-4D88-BB4E-759A9419D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08dc8-eb64-4436-b826-afb31b637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E5C76A-1D4A-4EBC-95DD-70C3462AC6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Kohei toki</dc:creator>
  <cp:keywords/>
  <dc:description/>
  <cp:lastModifiedBy>黒田 祐加</cp:lastModifiedBy>
  <cp:revision>3</cp:revision>
  <dcterms:created xsi:type="dcterms:W3CDTF">2021-08-23T01:42:00Z</dcterms:created>
  <dcterms:modified xsi:type="dcterms:W3CDTF">2021-08-24T01:25:00Z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0x0101006677739FECBD9E458C247C81F2F7F784</vt:lpwstr>
  </property>
</Properties>
</file>